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1DAE" w:rsidRDefault="008A6244">
      <w:bookmarkStart w:id="0" w:name="_GoBack"/>
      <w:bookmarkEnd w:id="0"/>
      <w:r>
        <w:rPr>
          <w:noProof/>
        </w:rPr>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ster-dark-rgb.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154225">
        <w:rPr>
          <w:noProof/>
        </w:rPr>
        <mc:AlternateContent>
          <mc:Choice Requires="wps">
            <w:drawing>
              <wp:anchor distT="0" distB="0" distL="114300" distR="114300" simplePos="0" relativeHeight="251659264" behindDoc="0" locked="0" layoutInCell="1" allowOverlap="1">
                <wp:simplePos x="0" y="0"/>
                <wp:positionH relativeFrom="column">
                  <wp:posOffset>-666750</wp:posOffset>
                </wp:positionH>
                <wp:positionV relativeFrom="paragraph">
                  <wp:posOffset>6838950</wp:posOffset>
                </wp:positionV>
                <wp:extent cx="7267575" cy="2047875"/>
                <wp:effectExtent l="0" t="0" r="0" b="0"/>
                <wp:wrapNone/>
                <wp:docPr id="2" name="Text Box 2"/>
                <wp:cNvGraphicFramePr/>
                <a:graphic xmlns:a="http://schemas.openxmlformats.org/drawingml/2006/main">
                  <a:graphicData uri="http://schemas.microsoft.com/office/word/2010/wordprocessingShape">
                    <wps:wsp>
                      <wps:cNvSpPr txBox="1"/>
                      <wps:spPr>
                        <a:xfrm>
                          <a:off x="0" y="0"/>
                          <a:ext cx="7267575" cy="2047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4225" w:rsidRPr="00BF7503" w:rsidRDefault="00154225" w:rsidP="00154225">
                            <w:pPr>
                              <w:spacing w:line="240" w:lineRule="auto"/>
                              <w:jc w:val="center"/>
                              <w:rPr>
                                <w:rFonts w:ascii="Bariol" w:hAnsi="Bariol" w:cstheme="minorHAnsi"/>
                                <w:b/>
                                <w:color w:val="DA3F24"/>
                                <w:sz w:val="56"/>
                                <w:szCs w:val="56"/>
                              </w:rPr>
                            </w:pPr>
                            <w:r w:rsidRPr="00BF7503">
                              <w:rPr>
                                <w:rFonts w:ascii="Bariol" w:hAnsi="Bariol" w:cstheme="minorHAnsi"/>
                                <w:b/>
                                <w:color w:val="DA3F24"/>
                                <w:sz w:val="56"/>
                                <w:szCs w:val="56"/>
                              </w:rPr>
                              <w:t>MAIN HEADING</w:t>
                            </w:r>
                          </w:p>
                          <w:p w:rsidR="00154225" w:rsidRPr="00BF7503" w:rsidRDefault="00154225" w:rsidP="00154225">
                            <w:pPr>
                              <w:spacing w:line="240" w:lineRule="auto"/>
                              <w:jc w:val="center"/>
                              <w:rPr>
                                <w:rFonts w:ascii="Bariol" w:hAnsi="Bariol" w:cstheme="minorHAnsi"/>
                                <w:b/>
                                <w:color w:val="79BCA5"/>
                                <w:sz w:val="48"/>
                                <w:szCs w:val="48"/>
                              </w:rPr>
                            </w:pPr>
                            <w:r w:rsidRPr="00BF7503">
                              <w:rPr>
                                <w:rFonts w:ascii="Bariol" w:hAnsi="Bariol" w:cstheme="minorHAnsi"/>
                                <w:b/>
                                <w:color w:val="79BCA5"/>
                                <w:sz w:val="48"/>
                                <w:szCs w:val="48"/>
                              </w:rPr>
                              <w:t>SUB HEADING</w:t>
                            </w:r>
                          </w:p>
                          <w:p w:rsidR="00154225" w:rsidRPr="00BF7503" w:rsidRDefault="00BF7503" w:rsidP="00BF7503">
                            <w:pPr>
                              <w:spacing w:line="240" w:lineRule="auto"/>
                              <w:jc w:val="center"/>
                              <w:rPr>
                                <w:rFonts w:ascii="Bariol" w:hAnsi="Bariol" w:cstheme="minorHAnsi"/>
                                <w:sz w:val="32"/>
                                <w:szCs w:val="32"/>
                              </w:rPr>
                            </w:pPr>
                            <w:r w:rsidRPr="00BF7503">
                              <w:rPr>
                                <w:rFonts w:ascii="Bariol" w:hAnsi="Bariol" w:cstheme="minorHAnsi"/>
                                <w:sz w:val="32"/>
                                <w:szCs w:val="32"/>
                              </w:rPr>
                              <w:t xml:space="preserve">Event details go here. Event details go here. Event details go here.  Event details go here. Event details go here. Event details go here. Event details go here. Event details go here. Event details go here.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2.5pt;margin-top:538.5pt;width:572.25pt;height:16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" filled="f" stroked="f" strokeweight=".5pt">
                <v:textbox>
                  <w:txbxContent>
                    <w:p w:rsidR="00154225" w:rsidRPr="00BF7503" w:rsidRDefault="00154225" w:rsidP="00154225">
                      <w:pPr>
                        <w:spacing w:line="240" w:lineRule="auto"/>
                        <w:jc w:val="center"/>
                        <w:rPr>
                          <w:rFonts w:ascii="Bariol" w:hAnsi="Bariol" w:cstheme="minorHAnsi"/>
                          <w:b/>
                          <w:color w:val="DA3F24"/>
                          <w:sz w:val="56"/>
                          <w:szCs w:val="56"/>
                        </w:rPr>
                      </w:pPr>
                      <w:r w:rsidRPr="00BF7503">
                        <w:rPr>
                          <w:rFonts w:ascii="Bariol" w:hAnsi="Bariol" w:cstheme="minorHAnsi"/>
                          <w:b/>
                          <w:color w:val="DA3F24"/>
                          <w:sz w:val="56"/>
                          <w:szCs w:val="56"/>
                        </w:rPr>
                        <w:t>MAIN HEADING</w:t>
                      </w:r>
                    </w:p>
                    <w:p w:rsidR="00154225" w:rsidRPr="00BF7503" w:rsidRDefault="00154225" w:rsidP="00154225">
                      <w:pPr>
                        <w:spacing w:line="240" w:lineRule="auto"/>
                        <w:jc w:val="center"/>
                        <w:rPr>
                          <w:rFonts w:ascii="Bariol" w:hAnsi="Bariol" w:cstheme="minorHAnsi"/>
                          <w:b/>
                          <w:color w:val="79BCA5"/>
                          <w:sz w:val="48"/>
                          <w:szCs w:val="48"/>
                        </w:rPr>
                      </w:pPr>
                      <w:r w:rsidRPr="00BF7503">
                        <w:rPr>
                          <w:rFonts w:ascii="Bariol" w:hAnsi="Bariol" w:cstheme="minorHAnsi"/>
                          <w:b/>
                          <w:color w:val="79BCA5"/>
                          <w:sz w:val="48"/>
                          <w:szCs w:val="48"/>
                        </w:rPr>
                        <w:t>SUB HEADING</w:t>
                      </w:r>
                    </w:p>
                    <w:p w:rsidR="00154225" w:rsidRPr="00BF7503" w:rsidRDefault="00BF7503" w:rsidP="00BF7503">
                      <w:pPr>
                        <w:spacing w:line="240" w:lineRule="auto"/>
                        <w:jc w:val="center"/>
                        <w:rPr>
                          <w:rFonts w:ascii="Bariol" w:hAnsi="Bariol" w:cstheme="minorHAnsi"/>
                          <w:sz w:val="32"/>
                          <w:szCs w:val="32"/>
                        </w:rPr>
                      </w:pPr>
                      <w:r w:rsidRPr="00BF7503">
                        <w:rPr>
                          <w:rFonts w:ascii="Bariol" w:hAnsi="Bariol" w:cstheme="minorHAnsi"/>
                          <w:sz w:val="32"/>
                          <w:szCs w:val="32"/>
                        </w:rPr>
                        <w:t xml:space="preserve">Event details go here. Event details go here. Event details go here. </w:t>
                      </w:r>
                      <w:r w:rsidRPr="00BF7503">
                        <w:rPr>
                          <w:rFonts w:ascii="Bariol" w:hAnsi="Bariol" w:cstheme="minorHAnsi"/>
                          <w:sz w:val="32"/>
                          <w:szCs w:val="32"/>
                        </w:rPr>
                        <w:t xml:space="preserve"> </w:t>
                      </w:r>
                      <w:r w:rsidRPr="00BF7503">
                        <w:rPr>
                          <w:rFonts w:ascii="Bariol" w:hAnsi="Bariol" w:cstheme="minorHAnsi"/>
                          <w:sz w:val="32"/>
                          <w:szCs w:val="32"/>
                        </w:rPr>
                        <w:t xml:space="preserve">Event details go here. Event details go here. Event details go here. Event details go here. Event details go here. Event details go here. </w:t>
                      </w:r>
                    </w:p>
                  </w:txbxContent>
                </v:textbox>
              </v:shape>
            </w:pict>
          </mc:Fallback>
        </mc:AlternateContent>
      </w:r>
    </w:p>
    <w:sectPr w:rsidR="00D91DAE">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705D" w:rsidRDefault="0012705D" w:rsidP="009A5006">
      <w:pPr>
        <w:spacing w:after="0" w:line="240" w:lineRule="auto"/>
      </w:pPr>
      <w:r>
        <w:separator/>
      </w:r>
    </w:p>
  </w:endnote>
  <w:endnote w:type="continuationSeparator" w:id="0">
    <w:p w:rsidR="0012705D" w:rsidRDefault="0012705D" w:rsidP="009A50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embedRegular r:id="rId1" w:fontKey="{AE4808EA-4FBC-40F8-9C11-98F7C51F8290}"/>
    <w:embedBold r:id="rId2" w:fontKey="{0CF0C18F-8810-4519-A0A7-E6C3209EAC2F}"/>
  </w:font>
  <w:font w:name="Times New Roman">
    <w:panose1 w:val="02020603050405020304"/>
    <w:charset w:val="00"/>
    <w:family w:val="roman"/>
    <w:pitch w:val="variable"/>
    <w:sig w:usb0="E0002EFF" w:usb1="C000785B" w:usb2="00000009" w:usb3="00000000" w:csb0="000001FF" w:csb1="00000000"/>
  </w:font>
  <w:font w:name="Bariol">
    <w:panose1 w:val="00000000000000000000"/>
    <w:charset w:val="00"/>
    <w:family w:val="modern"/>
    <w:notTrueType/>
    <w:pitch w:val="variable"/>
    <w:sig w:usb0="8000002F" w:usb1="40000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3" w:fontKey="{57FD316E-6532-44FA-995F-BC72ACCEDD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006" w:rsidRDefault="009A500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006" w:rsidRDefault="009A500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006" w:rsidRDefault="009A50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705D" w:rsidRDefault="0012705D" w:rsidP="009A5006">
      <w:pPr>
        <w:spacing w:after="0" w:line="240" w:lineRule="auto"/>
      </w:pPr>
      <w:r>
        <w:separator/>
      </w:r>
    </w:p>
  </w:footnote>
  <w:footnote w:type="continuationSeparator" w:id="0">
    <w:p w:rsidR="0012705D" w:rsidRDefault="0012705D" w:rsidP="009A50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006" w:rsidRDefault="009A500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006" w:rsidRDefault="009A500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006" w:rsidRDefault="009A500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006"/>
    <w:rsid w:val="0012705D"/>
    <w:rsid w:val="00154225"/>
    <w:rsid w:val="003575FD"/>
    <w:rsid w:val="006C482D"/>
    <w:rsid w:val="0076441F"/>
    <w:rsid w:val="007935FB"/>
    <w:rsid w:val="008A6244"/>
    <w:rsid w:val="00930059"/>
    <w:rsid w:val="009A5006"/>
    <w:rsid w:val="00BB7B3F"/>
    <w:rsid w:val="00BD357F"/>
    <w:rsid w:val="00BF7503"/>
    <w:rsid w:val="00D91DAE"/>
    <w:rsid w:val="00EF7CA1"/>
    <w:rsid w:val="00F101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F6604F7-1E00-41B3-B442-C45E9B808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50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5006"/>
  </w:style>
  <w:style w:type="paragraph" w:styleId="Footer">
    <w:name w:val="footer"/>
    <w:basedOn w:val="Normal"/>
    <w:link w:val="FooterChar"/>
    <w:uiPriority w:val="99"/>
    <w:unhideWhenUsed/>
    <w:rsid w:val="009A50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50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Brown</dc:creator>
  <cp:keywords/>
  <dc:description/>
  <cp:lastModifiedBy>Brad Brown</cp:lastModifiedBy>
  <cp:revision>3</cp:revision>
  <dcterms:created xsi:type="dcterms:W3CDTF">2018-12-03T00:06:00Z</dcterms:created>
  <dcterms:modified xsi:type="dcterms:W3CDTF">2018-12-03T01:01:00Z</dcterms:modified>
</cp:coreProperties>
</file>